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CA8" w:rsidRPr="00D157D5" w:rsidRDefault="008D0CA8" w:rsidP="008D0CA8">
      <w:pPr>
        <w:spacing w:line="560" w:lineRule="exact"/>
        <w:rPr>
          <w:rFonts w:ascii="黑体" w:eastAsia="黑体" w:hAnsi="黑体"/>
          <w:sz w:val="32"/>
          <w:szCs w:val="32"/>
        </w:rPr>
      </w:pPr>
      <w:r w:rsidRPr="00D157D5">
        <w:rPr>
          <w:rFonts w:ascii="黑体" w:eastAsia="黑体" w:hAnsi="黑体" w:hint="eastAsia"/>
          <w:sz w:val="32"/>
          <w:szCs w:val="32"/>
        </w:rPr>
        <w:t>附件</w:t>
      </w:r>
      <w:r w:rsidR="0096463D">
        <w:rPr>
          <w:rFonts w:ascii="黑体" w:eastAsia="黑体" w:hAnsi="黑体" w:hint="eastAsia"/>
          <w:sz w:val="32"/>
          <w:szCs w:val="32"/>
        </w:rPr>
        <w:t>3</w:t>
      </w:r>
    </w:p>
    <w:p w:rsidR="008D0CA8" w:rsidRPr="00D157D5" w:rsidRDefault="008D0CA8" w:rsidP="008D0CA8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8D0CA8" w:rsidRPr="00D157D5" w:rsidRDefault="0096463D" w:rsidP="008D0CA8">
      <w:pPr>
        <w:spacing w:line="560" w:lineRule="exact"/>
        <w:jc w:val="center"/>
        <w:rPr>
          <w:rFonts w:ascii="方正小标宋简体" w:eastAsia="方正小标宋简体" w:hAnsi="Times New Roman"/>
          <w:sz w:val="36"/>
          <w:szCs w:val="36"/>
        </w:rPr>
      </w:pPr>
      <w:r>
        <w:rPr>
          <w:rFonts w:ascii="方正小标宋简体" w:eastAsia="方正小标宋简体" w:hAnsi="Times New Roman" w:hint="eastAsia"/>
          <w:sz w:val="36"/>
          <w:szCs w:val="36"/>
        </w:rPr>
        <w:t>专业</w:t>
      </w:r>
      <w:r w:rsidR="00602347" w:rsidRPr="00602347">
        <w:rPr>
          <w:rFonts w:ascii="方正小标宋简体" w:eastAsia="方正小标宋简体" w:hAnsi="Times New Roman" w:hint="eastAsia"/>
          <w:sz w:val="36"/>
          <w:szCs w:val="36"/>
        </w:rPr>
        <w:t>课“课程思政”改革精品课评价指标</w:t>
      </w:r>
    </w:p>
    <w:p w:rsidR="008D0CA8" w:rsidRPr="00D157D5" w:rsidRDefault="008D0CA8" w:rsidP="008D0CA8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"/>
        <w:gridCol w:w="959"/>
        <w:gridCol w:w="142"/>
        <w:gridCol w:w="1275"/>
        <w:gridCol w:w="5954"/>
        <w:gridCol w:w="992"/>
      </w:tblGrid>
      <w:tr w:rsidR="008D0CA8" w:rsidRPr="00D157D5" w:rsidTr="00AC617A">
        <w:trPr>
          <w:gridBefore w:val="1"/>
          <w:wBefore w:w="34" w:type="dxa"/>
          <w:cantSplit/>
          <w:tblHeader/>
        </w:trPr>
        <w:tc>
          <w:tcPr>
            <w:tcW w:w="2376" w:type="dxa"/>
            <w:gridSpan w:val="3"/>
            <w:vAlign w:val="center"/>
          </w:tcPr>
          <w:p w:rsidR="008D0CA8" w:rsidRPr="00D157D5" w:rsidRDefault="008D0CA8" w:rsidP="00FE7166">
            <w:pPr>
              <w:spacing w:line="50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考查要素</w:t>
            </w:r>
          </w:p>
        </w:tc>
        <w:tc>
          <w:tcPr>
            <w:tcW w:w="5954" w:type="dxa"/>
            <w:vAlign w:val="center"/>
          </w:tcPr>
          <w:p w:rsidR="008D0CA8" w:rsidRPr="00D157D5" w:rsidRDefault="008D0CA8" w:rsidP="00FE7166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考查点</w:t>
            </w:r>
          </w:p>
        </w:tc>
        <w:tc>
          <w:tcPr>
            <w:tcW w:w="992" w:type="dxa"/>
            <w:vAlign w:val="center"/>
          </w:tcPr>
          <w:p w:rsidR="008D0CA8" w:rsidRPr="00D157D5" w:rsidRDefault="00B17060" w:rsidP="00FE7166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分值</w:t>
            </w:r>
          </w:p>
        </w:tc>
      </w:tr>
      <w:tr w:rsidR="00712B5B" w:rsidRPr="00D157D5" w:rsidTr="00AC617A">
        <w:trPr>
          <w:gridBefore w:val="1"/>
          <w:wBefore w:w="34" w:type="dxa"/>
          <w:cantSplit/>
          <w:tblHeader/>
        </w:trPr>
        <w:tc>
          <w:tcPr>
            <w:tcW w:w="959" w:type="dxa"/>
            <w:vMerge w:val="restart"/>
            <w:vAlign w:val="center"/>
          </w:tcPr>
          <w:p w:rsidR="00712B5B" w:rsidRPr="00D157D5" w:rsidRDefault="00712B5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课程目标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B17060" w:rsidRDefault="00B17060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教育</w:t>
            </w:r>
          </w:p>
          <w:p w:rsidR="00712B5B" w:rsidRPr="00D157D5" w:rsidRDefault="00B17060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目标</w:t>
            </w:r>
          </w:p>
        </w:tc>
        <w:tc>
          <w:tcPr>
            <w:tcW w:w="5954" w:type="dxa"/>
            <w:vAlign w:val="center"/>
          </w:tcPr>
          <w:p w:rsidR="00712B5B" w:rsidRPr="00D157D5" w:rsidRDefault="00B17060" w:rsidP="006B6EF5">
            <w:pPr>
              <w:spacing w:line="52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全面贯彻党的教育方针</w:t>
            </w:r>
            <w:r w:rsidR="00D7637B" w:rsidRPr="00D157D5"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:rsidR="00712B5B" w:rsidRPr="00D157D5" w:rsidRDefault="00B17060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18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D7637B" w:rsidRPr="00D157D5" w:rsidTr="0002751E">
        <w:trPr>
          <w:gridBefore w:val="1"/>
          <w:wBefore w:w="34" w:type="dxa"/>
          <w:cantSplit/>
          <w:trHeight w:val="1185"/>
          <w:tblHeader/>
        </w:trPr>
        <w:tc>
          <w:tcPr>
            <w:tcW w:w="959" w:type="dxa"/>
            <w:vMerge/>
            <w:vAlign w:val="center"/>
          </w:tcPr>
          <w:p w:rsidR="00D7637B" w:rsidRPr="00D157D5" w:rsidRDefault="00D7637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D7637B" w:rsidRPr="00D157D5" w:rsidRDefault="00D7637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D7637B" w:rsidRPr="00D157D5" w:rsidRDefault="00B17060" w:rsidP="006B6EF5">
            <w:pPr>
              <w:spacing w:line="52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推进习近平新时代中国特色社会主义思想进教材、进课堂、进学生头脑</w:t>
            </w:r>
          </w:p>
        </w:tc>
        <w:tc>
          <w:tcPr>
            <w:tcW w:w="992" w:type="dxa"/>
            <w:vMerge/>
            <w:vAlign w:val="center"/>
          </w:tcPr>
          <w:p w:rsidR="00D7637B" w:rsidRPr="00D157D5" w:rsidRDefault="00D7637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12B5B" w:rsidRPr="00D157D5" w:rsidTr="00AC617A">
        <w:trPr>
          <w:gridBefore w:val="1"/>
          <w:wBefore w:w="34" w:type="dxa"/>
          <w:cantSplit/>
          <w:tblHeader/>
        </w:trPr>
        <w:tc>
          <w:tcPr>
            <w:tcW w:w="959" w:type="dxa"/>
            <w:vMerge/>
            <w:vAlign w:val="center"/>
          </w:tcPr>
          <w:p w:rsidR="00712B5B" w:rsidRPr="00D157D5" w:rsidRDefault="00712B5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712B5B" w:rsidRPr="00D157D5" w:rsidRDefault="00712B5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712B5B" w:rsidRPr="00D157D5" w:rsidRDefault="00B17060" w:rsidP="00B17060">
            <w:pPr>
              <w:spacing w:line="520" w:lineRule="exact"/>
              <w:ind w:left="32" w:hangingChars="10" w:hanging="32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注意发挥社会主义核心价值观引领作用</w:t>
            </w:r>
          </w:p>
        </w:tc>
        <w:tc>
          <w:tcPr>
            <w:tcW w:w="992" w:type="dxa"/>
            <w:vMerge/>
            <w:vAlign w:val="center"/>
          </w:tcPr>
          <w:p w:rsidR="00712B5B" w:rsidRPr="00D157D5" w:rsidRDefault="00712B5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12B5B" w:rsidRPr="00D157D5" w:rsidTr="0002751E">
        <w:trPr>
          <w:gridBefore w:val="1"/>
          <w:wBefore w:w="34" w:type="dxa"/>
          <w:cantSplit/>
          <w:trHeight w:val="1308"/>
          <w:tblHeader/>
        </w:trPr>
        <w:tc>
          <w:tcPr>
            <w:tcW w:w="959" w:type="dxa"/>
            <w:vMerge/>
            <w:vAlign w:val="center"/>
          </w:tcPr>
          <w:p w:rsidR="00712B5B" w:rsidRPr="00D157D5" w:rsidRDefault="00712B5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712B5B" w:rsidRPr="00D157D5" w:rsidRDefault="00712B5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712B5B" w:rsidRPr="00D157D5" w:rsidRDefault="00B17060" w:rsidP="00B17060">
            <w:pPr>
              <w:spacing w:line="520" w:lineRule="exact"/>
              <w:ind w:leftChars="16" w:left="34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2D0DC0">
              <w:rPr>
                <w:rFonts w:ascii="Times New Roman" w:eastAsia="仿宋_GB2312" w:hAnsi="Times New Roman" w:hint="eastAsia"/>
                <w:sz w:val="32"/>
                <w:szCs w:val="32"/>
              </w:rPr>
              <w:t>贯彻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落实</w:t>
            </w:r>
            <w:r w:rsidRPr="002D0DC0">
              <w:rPr>
                <w:rFonts w:ascii="Times New Roman" w:eastAsia="仿宋_GB2312" w:hAnsi="Times New Roman" w:hint="eastAsia"/>
                <w:sz w:val="32"/>
                <w:szCs w:val="32"/>
              </w:rPr>
              <w:t>立德树人根本任务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，促进学生德智体美全面发展</w:t>
            </w:r>
          </w:p>
        </w:tc>
        <w:tc>
          <w:tcPr>
            <w:tcW w:w="992" w:type="dxa"/>
            <w:vMerge/>
            <w:vAlign w:val="center"/>
          </w:tcPr>
          <w:p w:rsidR="00712B5B" w:rsidRPr="00D157D5" w:rsidRDefault="00712B5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12B5B" w:rsidRPr="00D157D5" w:rsidTr="0096463D">
        <w:trPr>
          <w:gridBefore w:val="1"/>
          <w:wBefore w:w="34" w:type="dxa"/>
          <w:cantSplit/>
          <w:trHeight w:val="1114"/>
          <w:tblHeader/>
        </w:trPr>
        <w:tc>
          <w:tcPr>
            <w:tcW w:w="959" w:type="dxa"/>
            <w:vMerge/>
            <w:vAlign w:val="center"/>
          </w:tcPr>
          <w:p w:rsidR="00712B5B" w:rsidRPr="00D157D5" w:rsidRDefault="00712B5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Merge w:val="restart"/>
            <w:vAlign w:val="center"/>
          </w:tcPr>
          <w:p w:rsidR="00712B5B" w:rsidRPr="002D0DC0" w:rsidRDefault="00D7637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教学</w:t>
            </w:r>
          </w:p>
          <w:p w:rsidR="00712B5B" w:rsidRPr="002D0DC0" w:rsidRDefault="00712B5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2D0DC0">
              <w:rPr>
                <w:rFonts w:ascii="Times New Roman" w:eastAsia="仿宋_GB2312" w:hAnsi="Times New Roman" w:hint="eastAsia"/>
                <w:sz w:val="32"/>
                <w:szCs w:val="32"/>
              </w:rPr>
              <w:t>设计</w:t>
            </w:r>
          </w:p>
        </w:tc>
        <w:tc>
          <w:tcPr>
            <w:tcW w:w="5954" w:type="dxa"/>
            <w:vAlign w:val="center"/>
          </w:tcPr>
          <w:p w:rsidR="00712B5B" w:rsidRPr="002D0DC0" w:rsidRDefault="00B17060" w:rsidP="00B17060">
            <w:pPr>
              <w:spacing w:line="52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注重对学生爱国、励志、求真、力行品质的塑造</w:t>
            </w:r>
          </w:p>
        </w:tc>
        <w:tc>
          <w:tcPr>
            <w:tcW w:w="992" w:type="dxa"/>
            <w:vMerge w:val="restart"/>
            <w:vAlign w:val="center"/>
          </w:tcPr>
          <w:p w:rsidR="00712B5B" w:rsidRPr="00D157D5" w:rsidRDefault="00712B5B" w:rsidP="00D22392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10</w:t>
            </w:r>
            <w:r w:rsidR="00D22392"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D7637B" w:rsidRPr="00D157D5" w:rsidTr="0096463D">
        <w:trPr>
          <w:gridBefore w:val="1"/>
          <w:wBefore w:w="34" w:type="dxa"/>
          <w:cantSplit/>
          <w:trHeight w:val="1130"/>
          <w:tblHeader/>
        </w:trPr>
        <w:tc>
          <w:tcPr>
            <w:tcW w:w="959" w:type="dxa"/>
            <w:vMerge/>
            <w:vAlign w:val="center"/>
          </w:tcPr>
          <w:p w:rsidR="00D7637B" w:rsidRPr="00D157D5" w:rsidRDefault="00D7637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D7637B" w:rsidRPr="002D0DC0" w:rsidRDefault="00D7637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D7637B" w:rsidRPr="002D0DC0" w:rsidRDefault="00B17060" w:rsidP="0096463D">
            <w:pPr>
              <w:spacing w:line="52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注重思想品德、</w:t>
            </w:r>
            <w:r w:rsidR="0096463D">
              <w:rPr>
                <w:rFonts w:ascii="Times New Roman" w:eastAsia="仿宋_GB2312" w:hAnsi="Times New Roman" w:hint="eastAsia"/>
                <w:sz w:val="32"/>
                <w:szCs w:val="32"/>
              </w:rPr>
              <w:t>专业技术能力、科学素养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的培养，促进课程</w:t>
            </w:r>
            <w:r w:rsidR="00D7637B"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与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思政教育</w:t>
            </w:r>
            <w:r w:rsidR="0096463D">
              <w:rPr>
                <w:rFonts w:ascii="Times New Roman" w:eastAsia="仿宋_GB2312" w:hAnsi="Times New Roman" w:hint="eastAsia"/>
                <w:sz w:val="32"/>
                <w:szCs w:val="32"/>
              </w:rPr>
              <w:t>同频共振</w:t>
            </w:r>
          </w:p>
        </w:tc>
        <w:tc>
          <w:tcPr>
            <w:tcW w:w="992" w:type="dxa"/>
            <w:vMerge/>
            <w:vAlign w:val="center"/>
          </w:tcPr>
          <w:p w:rsidR="00D7637B" w:rsidRPr="00D157D5" w:rsidRDefault="00D7637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D22392" w:rsidRPr="00D157D5" w:rsidTr="0096463D">
        <w:trPr>
          <w:gridBefore w:val="1"/>
          <w:wBefore w:w="34" w:type="dxa"/>
          <w:cantSplit/>
          <w:trHeight w:val="1132"/>
          <w:tblHeader/>
        </w:trPr>
        <w:tc>
          <w:tcPr>
            <w:tcW w:w="959" w:type="dxa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D22392" w:rsidRPr="002D0DC0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D22392" w:rsidRPr="002D0DC0" w:rsidRDefault="00D22392" w:rsidP="0096463D">
            <w:pPr>
              <w:spacing w:line="52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遵循教学规律，注重理想信念引领，</w:t>
            </w:r>
            <w:r w:rsidR="0096463D">
              <w:rPr>
                <w:rFonts w:ascii="Times New Roman" w:eastAsia="仿宋_GB2312" w:hAnsi="Times New Roman" w:hint="eastAsia"/>
                <w:sz w:val="32"/>
                <w:szCs w:val="32"/>
              </w:rPr>
              <w:t>体现科学精神与工匠精神</w:t>
            </w:r>
          </w:p>
        </w:tc>
        <w:tc>
          <w:tcPr>
            <w:tcW w:w="992" w:type="dxa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02751E" w:rsidRPr="00D157D5" w:rsidTr="0002751E">
        <w:trPr>
          <w:gridBefore w:val="1"/>
          <w:wBefore w:w="34" w:type="dxa"/>
          <w:cantSplit/>
          <w:trHeight w:val="466"/>
          <w:tblHeader/>
        </w:trPr>
        <w:tc>
          <w:tcPr>
            <w:tcW w:w="959" w:type="dxa"/>
            <w:vMerge w:val="restart"/>
            <w:vAlign w:val="center"/>
          </w:tcPr>
          <w:p w:rsidR="0002751E" w:rsidRPr="00D157D5" w:rsidRDefault="0002751E" w:rsidP="00AC617A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课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程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教学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教学</w:t>
            </w:r>
          </w:p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资源</w:t>
            </w:r>
          </w:p>
        </w:tc>
        <w:tc>
          <w:tcPr>
            <w:tcW w:w="5954" w:type="dxa"/>
            <w:vAlign w:val="center"/>
          </w:tcPr>
          <w:p w:rsidR="0002751E" w:rsidRPr="00D157D5" w:rsidRDefault="0002751E" w:rsidP="0096463D">
            <w:pPr>
              <w:spacing w:line="520" w:lineRule="exact"/>
              <w:ind w:left="32" w:hangingChars="10" w:hanging="32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教材选用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规范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科学</w:t>
            </w:r>
            <w:r w:rsidR="0096463D">
              <w:rPr>
                <w:rFonts w:ascii="Times New Roman" w:eastAsia="仿宋_GB2312" w:hAnsi="Times New Roman" w:hint="eastAsia"/>
                <w:sz w:val="32"/>
                <w:szCs w:val="32"/>
              </w:rPr>
              <w:t>，按要求使用马工程教材</w:t>
            </w:r>
          </w:p>
        </w:tc>
        <w:tc>
          <w:tcPr>
            <w:tcW w:w="992" w:type="dxa"/>
            <w:vMerge w:val="restart"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8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02751E" w:rsidRPr="00D157D5" w:rsidTr="0002751E">
        <w:trPr>
          <w:gridBefore w:val="1"/>
          <w:wBefore w:w="34" w:type="dxa"/>
          <w:cantSplit/>
          <w:trHeight w:val="502"/>
          <w:tblHeader/>
        </w:trPr>
        <w:tc>
          <w:tcPr>
            <w:tcW w:w="959" w:type="dxa"/>
            <w:vMerge/>
            <w:vAlign w:val="center"/>
          </w:tcPr>
          <w:p w:rsidR="0002751E" w:rsidRPr="00D157D5" w:rsidRDefault="0002751E" w:rsidP="00AC617A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02751E" w:rsidRPr="00D157D5" w:rsidRDefault="0002751E" w:rsidP="00326B80">
            <w:pPr>
              <w:spacing w:line="52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教学文件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齐备，格式规范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，示范性强</w:t>
            </w:r>
          </w:p>
        </w:tc>
        <w:tc>
          <w:tcPr>
            <w:tcW w:w="992" w:type="dxa"/>
            <w:vMerge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02751E" w:rsidRPr="00D157D5" w:rsidTr="0002751E">
        <w:trPr>
          <w:gridBefore w:val="1"/>
          <w:wBefore w:w="34" w:type="dxa"/>
          <w:cantSplit/>
          <w:trHeight w:val="538"/>
          <w:tblHeader/>
        </w:trPr>
        <w:tc>
          <w:tcPr>
            <w:tcW w:w="959" w:type="dxa"/>
            <w:vMerge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02751E" w:rsidRPr="00D157D5" w:rsidRDefault="0002751E" w:rsidP="00326B80">
            <w:pPr>
              <w:spacing w:line="52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教案中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要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有明确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的思政教育目标</w:t>
            </w:r>
          </w:p>
        </w:tc>
        <w:tc>
          <w:tcPr>
            <w:tcW w:w="992" w:type="dxa"/>
            <w:vMerge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02751E" w:rsidRPr="00D157D5" w:rsidTr="0002751E">
        <w:trPr>
          <w:gridBefore w:val="1"/>
          <w:wBefore w:w="34" w:type="dxa"/>
          <w:cantSplit/>
          <w:trHeight w:val="560"/>
          <w:tblHeader/>
        </w:trPr>
        <w:tc>
          <w:tcPr>
            <w:tcW w:w="959" w:type="dxa"/>
            <w:vMerge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02751E" w:rsidRPr="00D157D5" w:rsidRDefault="0002751E" w:rsidP="00D22392">
            <w:pPr>
              <w:spacing w:line="52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凝聚各类优质资源，支撑教学目标的实现</w:t>
            </w:r>
          </w:p>
        </w:tc>
        <w:tc>
          <w:tcPr>
            <w:tcW w:w="992" w:type="dxa"/>
            <w:vMerge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D22392" w:rsidRPr="00D157D5" w:rsidTr="00AC617A">
        <w:trPr>
          <w:cantSplit/>
          <w:tblHeader/>
        </w:trPr>
        <w:tc>
          <w:tcPr>
            <w:tcW w:w="2410" w:type="dxa"/>
            <w:gridSpan w:val="4"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lastRenderedPageBreak/>
              <w:t>考查要素</w:t>
            </w:r>
          </w:p>
        </w:tc>
        <w:tc>
          <w:tcPr>
            <w:tcW w:w="5954" w:type="dxa"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考查点</w:t>
            </w:r>
          </w:p>
        </w:tc>
        <w:tc>
          <w:tcPr>
            <w:tcW w:w="992" w:type="dxa"/>
            <w:vAlign w:val="center"/>
          </w:tcPr>
          <w:p w:rsidR="00D22392" w:rsidRPr="00D157D5" w:rsidRDefault="00980B8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分值</w:t>
            </w:r>
          </w:p>
        </w:tc>
      </w:tr>
      <w:tr w:rsidR="00925AA4" w:rsidRPr="00D157D5" w:rsidTr="007B1FF6">
        <w:trPr>
          <w:cantSplit/>
          <w:trHeight w:val="1160"/>
          <w:tblHeader/>
        </w:trPr>
        <w:tc>
          <w:tcPr>
            <w:tcW w:w="1135" w:type="dxa"/>
            <w:gridSpan w:val="3"/>
            <w:vMerge w:val="restart"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课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程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教学</w:t>
            </w:r>
          </w:p>
        </w:tc>
        <w:tc>
          <w:tcPr>
            <w:tcW w:w="1275" w:type="dxa"/>
            <w:vMerge w:val="restart"/>
            <w:vAlign w:val="center"/>
          </w:tcPr>
          <w:p w:rsidR="00925AA4" w:rsidRPr="00D157D5" w:rsidRDefault="00925AA4" w:rsidP="00C811E1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教学</w:t>
            </w:r>
          </w:p>
          <w:p w:rsidR="00925AA4" w:rsidRPr="00D157D5" w:rsidRDefault="00925AA4" w:rsidP="00C811E1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内容</w:t>
            </w:r>
          </w:p>
        </w:tc>
        <w:tc>
          <w:tcPr>
            <w:tcW w:w="5954" w:type="dxa"/>
            <w:vAlign w:val="center"/>
          </w:tcPr>
          <w:p w:rsidR="00925AA4" w:rsidRPr="00D157D5" w:rsidRDefault="00925AA4" w:rsidP="0096463D">
            <w:pPr>
              <w:spacing w:line="530" w:lineRule="exact"/>
              <w:ind w:left="32" w:hangingChars="10" w:hanging="32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注重学生专业知识、科学思维和职业素养的教育，提高学生专业技能，培养学生科学精神</w:t>
            </w:r>
          </w:p>
        </w:tc>
        <w:tc>
          <w:tcPr>
            <w:tcW w:w="992" w:type="dxa"/>
            <w:vMerge w:val="restart"/>
            <w:vAlign w:val="center"/>
          </w:tcPr>
          <w:p w:rsidR="00925AA4" w:rsidRPr="00D157D5" w:rsidRDefault="00925AA4" w:rsidP="00980B82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12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925AA4" w:rsidRPr="00D157D5" w:rsidTr="00925AA4">
        <w:trPr>
          <w:cantSplit/>
          <w:trHeight w:val="841"/>
          <w:tblHeader/>
        </w:trPr>
        <w:tc>
          <w:tcPr>
            <w:tcW w:w="1135" w:type="dxa"/>
            <w:gridSpan w:val="3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925AA4" w:rsidRPr="00D157D5" w:rsidRDefault="00925AA4" w:rsidP="00C811E1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925AA4" w:rsidRPr="00D157D5" w:rsidRDefault="00925AA4" w:rsidP="000E07D0">
            <w:pPr>
              <w:spacing w:line="530" w:lineRule="exact"/>
              <w:ind w:left="32" w:hangingChars="10" w:hanging="32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精选讲授内容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，体系严谨</w:t>
            </w:r>
            <w:r w:rsidR="000E07D0">
              <w:rPr>
                <w:rFonts w:ascii="Times New Roman" w:eastAsia="仿宋_GB2312" w:hAnsi="Times New Roman" w:hint="eastAsia"/>
                <w:sz w:val="32"/>
                <w:szCs w:val="32"/>
              </w:rPr>
              <w:t>，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逻辑性强，重点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、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难点突出</w:t>
            </w:r>
          </w:p>
        </w:tc>
        <w:tc>
          <w:tcPr>
            <w:tcW w:w="992" w:type="dxa"/>
            <w:vMerge/>
            <w:vAlign w:val="center"/>
          </w:tcPr>
          <w:p w:rsidR="00925AA4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925AA4" w:rsidRPr="00D157D5" w:rsidTr="00925AA4">
        <w:trPr>
          <w:cantSplit/>
          <w:trHeight w:val="912"/>
          <w:tblHeader/>
        </w:trPr>
        <w:tc>
          <w:tcPr>
            <w:tcW w:w="1135" w:type="dxa"/>
            <w:gridSpan w:val="3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925AA4" w:rsidRPr="003558E8" w:rsidRDefault="00925AA4" w:rsidP="0096463D">
            <w:pPr>
              <w:spacing w:line="53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注意将经济社会发展和专业领域</w:t>
            </w:r>
            <w:r w:rsidRPr="003558E8">
              <w:rPr>
                <w:rFonts w:ascii="Times New Roman" w:eastAsia="仿宋_GB2312" w:hAnsi="Times New Roman" w:hint="eastAsia"/>
                <w:sz w:val="32"/>
                <w:szCs w:val="32"/>
              </w:rPr>
              <w:t>最新成果引入教学</w:t>
            </w:r>
          </w:p>
        </w:tc>
        <w:tc>
          <w:tcPr>
            <w:tcW w:w="992" w:type="dxa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925AA4" w:rsidRPr="00D157D5" w:rsidTr="00AC617A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925AA4" w:rsidRPr="00980B82" w:rsidRDefault="00925AA4" w:rsidP="0096463D">
            <w:pPr>
              <w:spacing w:line="53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980B82">
              <w:rPr>
                <w:rFonts w:ascii="Times New Roman" w:eastAsia="仿宋_GB2312" w:hAnsi="Times New Roman" w:hint="eastAsia"/>
                <w:sz w:val="32"/>
                <w:szCs w:val="32"/>
              </w:rPr>
              <w:t>课程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发挥</w:t>
            </w:r>
            <w:r w:rsidRPr="00980B82">
              <w:rPr>
                <w:rFonts w:ascii="Times New Roman" w:eastAsia="仿宋_GB2312" w:hAnsi="Times New Roman" w:hint="eastAsia"/>
                <w:sz w:val="32"/>
                <w:szCs w:val="32"/>
              </w:rPr>
              <w:t>思政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功能</w:t>
            </w:r>
            <w:r w:rsidRPr="00980B82">
              <w:rPr>
                <w:rFonts w:ascii="Times New Roman" w:eastAsia="仿宋_GB2312" w:hAnsi="Times New Roman" w:hint="eastAsia"/>
                <w:sz w:val="32"/>
                <w:szCs w:val="32"/>
              </w:rPr>
              <w:t>点不少于</w:t>
            </w:r>
            <w:r w:rsidRPr="00980B82">
              <w:rPr>
                <w:rFonts w:ascii="Times New Roman" w:eastAsia="仿宋_GB2312" w:hAnsi="Times New Roman" w:hint="eastAsia"/>
                <w:sz w:val="32"/>
                <w:szCs w:val="32"/>
              </w:rPr>
              <w:t>5</w:t>
            </w:r>
            <w:r w:rsidRPr="00980B82">
              <w:rPr>
                <w:rFonts w:ascii="Times New Roman" w:eastAsia="仿宋_GB2312" w:hAnsi="Times New Roman" w:hint="eastAsia"/>
                <w:sz w:val="32"/>
                <w:szCs w:val="32"/>
              </w:rPr>
              <w:t>个</w:t>
            </w:r>
          </w:p>
        </w:tc>
        <w:tc>
          <w:tcPr>
            <w:tcW w:w="992" w:type="dxa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925AA4" w:rsidRPr="00D157D5" w:rsidTr="00925AA4">
        <w:trPr>
          <w:cantSplit/>
          <w:trHeight w:val="992"/>
          <w:tblHeader/>
        </w:trPr>
        <w:tc>
          <w:tcPr>
            <w:tcW w:w="1135" w:type="dxa"/>
            <w:gridSpan w:val="3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25AA4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教学</w:t>
            </w:r>
          </w:p>
          <w:p w:rsidR="00925AA4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过程</w:t>
            </w:r>
          </w:p>
        </w:tc>
        <w:tc>
          <w:tcPr>
            <w:tcW w:w="5954" w:type="dxa"/>
            <w:vAlign w:val="center"/>
          </w:tcPr>
          <w:p w:rsidR="00925AA4" w:rsidRPr="00EA3815" w:rsidRDefault="00925AA4" w:rsidP="005138AE">
            <w:pPr>
              <w:spacing w:line="53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教师精神状态饱满，讲授条理清楚</w:t>
            </w:r>
            <w:r w:rsidRPr="00EA3815">
              <w:rPr>
                <w:rFonts w:ascii="Times New Roman" w:eastAsia="仿宋_GB2312" w:hAnsi="Times New Roman" w:hint="eastAsia"/>
                <w:sz w:val="32"/>
                <w:szCs w:val="32"/>
              </w:rPr>
              <w:t>，信息量合理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，</w:t>
            </w:r>
            <w:r w:rsidRPr="00EA3815">
              <w:rPr>
                <w:rFonts w:ascii="Times New Roman" w:eastAsia="仿宋_GB2312" w:hAnsi="Times New Roman" w:hint="eastAsia"/>
                <w:sz w:val="32"/>
                <w:szCs w:val="32"/>
              </w:rPr>
              <w:t>课堂管理有效</w:t>
            </w:r>
          </w:p>
        </w:tc>
        <w:tc>
          <w:tcPr>
            <w:tcW w:w="992" w:type="dxa"/>
            <w:vMerge w:val="restart"/>
            <w:vAlign w:val="center"/>
          </w:tcPr>
          <w:p w:rsidR="00925AA4" w:rsidRPr="00D157D5" w:rsidRDefault="00925AA4" w:rsidP="007B1FF6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12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925AA4" w:rsidRPr="00D157D5" w:rsidTr="00925AA4">
        <w:trPr>
          <w:cantSplit/>
          <w:trHeight w:val="1050"/>
          <w:tblHeader/>
        </w:trPr>
        <w:tc>
          <w:tcPr>
            <w:tcW w:w="1135" w:type="dxa"/>
            <w:gridSpan w:val="3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925AA4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925AA4" w:rsidRDefault="00925AA4" w:rsidP="00925AA4">
            <w:pPr>
              <w:spacing w:line="53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紧扣教学大纲，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专业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知识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传授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、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解决问题能力训练与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思想政治教育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结合紧密</w:t>
            </w:r>
          </w:p>
        </w:tc>
        <w:tc>
          <w:tcPr>
            <w:tcW w:w="992" w:type="dxa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925AA4" w:rsidRPr="00D157D5" w:rsidTr="00925AA4">
        <w:trPr>
          <w:cantSplit/>
          <w:trHeight w:val="980"/>
          <w:tblHeader/>
        </w:trPr>
        <w:tc>
          <w:tcPr>
            <w:tcW w:w="1135" w:type="dxa"/>
            <w:gridSpan w:val="3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925AA4" w:rsidRPr="00D157D5" w:rsidRDefault="00925AA4" w:rsidP="007B1FF6">
            <w:pPr>
              <w:spacing w:line="53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理论与实践相结合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，对问题阐述深入浅出，能启发引导学生</w:t>
            </w:r>
          </w:p>
        </w:tc>
        <w:tc>
          <w:tcPr>
            <w:tcW w:w="992" w:type="dxa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925AA4" w:rsidRPr="00D157D5" w:rsidTr="007B1FF6">
        <w:trPr>
          <w:cantSplit/>
          <w:trHeight w:val="561"/>
          <w:tblHeader/>
        </w:trPr>
        <w:tc>
          <w:tcPr>
            <w:tcW w:w="1135" w:type="dxa"/>
            <w:gridSpan w:val="3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925AA4" w:rsidRPr="00D157D5" w:rsidRDefault="00925AA4" w:rsidP="00980B82">
            <w:pPr>
              <w:spacing w:line="53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注重教与学之间的有效互动与交流</w:t>
            </w:r>
          </w:p>
        </w:tc>
        <w:tc>
          <w:tcPr>
            <w:tcW w:w="992" w:type="dxa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925AA4" w:rsidRPr="00D157D5" w:rsidTr="00925AA4">
        <w:trPr>
          <w:cantSplit/>
          <w:trHeight w:val="891"/>
          <w:tblHeader/>
        </w:trPr>
        <w:tc>
          <w:tcPr>
            <w:tcW w:w="1135" w:type="dxa"/>
            <w:gridSpan w:val="3"/>
            <w:vMerge/>
            <w:vAlign w:val="center"/>
          </w:tcPr>
          <w:p w:rsidR="00925AA4" w:rsidRPr="00D157D5" w:rsidRDefault="00925AA4" w:rsidP="006B6EF5">
            <w:pPr>
              <w:widowControl/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教学手段方法</w:t>
            </w:r>
          </w:p>
        </w:tc>
        <w:tc>
          <w:tcPr>
            <w:tcW w:w="5954" w:type="dxa"/>
            <w:vAlign w:val="center"/>
          </w:tcPr>
          <w:p w:rsidR="00925AA4" w:rsidRPr="00D157D5" w:rsidRDefault="00925AA4" w:rsidP="00980B82">
            <w:pPr>
              <w:spacing w:line="53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合理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运用各种教学媒体，创新教学模式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，有机融入思政内容</w:t>
            </w:r>
          </w:p>
        </w:tc>
        <w:tc>
          <w:tcPr>
            <w:tcW w:w="992" w:type="dxa"/>
            <w:vMerge w:val="restart"/>
            <w:vAlign w:val="center"/>
          </w:tcPr>
          <w:p w:rsidR="00925AA4" w:rsidRPr="00D157D5" w:rsidRDefault="00925AA4" w:rsidP="007B1FF6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1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0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925AA4" w:rsidRPr="00D157D5" w:rsidTr="00AC617A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925AA4" w:rsidRPr="00D157D5" w:rsidRDefault="00925AA4" w:rsidP="006B6EF5">
            <w:pPr>
              <w:widowControl/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925AA4" w:rsidRPr="00D157D5" w:rsidRDefault="00925AA4" w:rsidP="007B1FF6">
            <w:pPr>
              <w:spacing w:line="53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板书及课件设计重点突出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，使用效果好</w:t>
            </w:r>
          </w:p>
        </w:tc>
        <w:tc>
          <w:tcPr>
            <w:tcW w:w="992" w:type="dxa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925AA4" w:rsidRPr="00D157D5" w:rsidTr="00925AA4">
        <w:trPr>
          <w:cantSplit/>
          <w:trHeight w:val="985"/>
          <w:tblHeader/>
        </w:trPr>
        <w:tc>
          <w:tcPr>
            <w:tcW w:w="1135" w:type="dxa"/>
            <w:gridSpan w:val="3"/>
            <w:vMerge/>
            <w:vAlign w:val="center"/>
          </w:tcPr>
          <w:p w:rsidR="00925AA4" w:rsidRPr="00D157D5" w:rsidRDefault="00925AA4" w:rsidP="006B6EF5">
            <w:pPr>
              <w:widowControl/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925AA4" w:rsidRPr="00D157D5" w:rsidRDefault="00925AA4" w:rsidP="007B1FF6">
            <w:pPr>
              <w:spacing w:line="530" w:lineRule="exact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因材施教，</w:t>
            </w:r>
            <w:r w:rsidRPr="00573156">
              <w:rPr>
                <w:rFonts w:ascii="Times New Roman" w:eastAsia="仿宋_GB2312" w:hAnsi="Times New Roman" w:hint="eastAsia"/>
                <w:sz w:val="32"/>
                <w:szCs w:val="32"/>
              </w:rPr>
              <w:t>灵活运用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多种</w:t>
            </w:r>
            <w:r w:rsidRPr="00573156">
              <w:rPr>
                <w:rFonts w:ascii="Times New Roman" w:eastAsia="仿宋_GB2312" w:hAnsi="Times New Roman" w:hint="eastAsia"/>
                <w:sz w:val="32"/>
                <w:szCs w:val="32"/>
              </w:rPr>
              <w:t>教学方法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，引导学生用正确的方法认识和解决问题</w:t>
            </w:r>
          </w:p>
        </w:tc>
        <w:tc>
          <w:tcPr>
            <w:tcW w:w="992" w:type="dxa"/>
            <w:vMerge/>
            <w:vAlign w:val="center"/>
          </w:tcPr>
          <w:p w:rsidR="00925AA4" w:rsidRPr="00D157D5" w:rsidRDefault="00925AA4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925AA4" w:rsidRPr="00D157D5" w:rsidTr="008379F6">
        <w:trPr>
          <w:cantSplit/>
          <w:trHeight w:val="1160"/>
          <w:tblHeader/>
        </w:trPr>
        <w:tc>
          <w:tcPr>
            <w:tcW w:w="1135" w:type="dxa"/>
            <w:gridSpan w:val="3"/>
            <w:vMerge/>
            <w:vAlign w:val="center"/>
          </w:tcPr>
          <w:p w:rsidR="00925AA4" w:rsidRPr="00D157D5" w:rsidRDefault="00925AA4" w:rsidP="008379F6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925AA4" w:rsidRPr="00D157D5" w:rsidRDefault="00925AA4" w:rsidP="008379F6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925AA4" w:rsidRDefault="00925AA4" w:rsidP="008379F6">
            <w:pPr>
              <w:spacing w:line="530" w:lineRule="exact"/>
              <w:ind w:left="32" w:hangingChars="10" w:hanging="32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实验实践活动与理论教学互为补充，有良好的实践育人效果</w:t>
            </w:r>
          </w:p>
        </w:tc>
        <w:tc>
          <w:tcPr>
            <w:tcW w:w="992" w:type="dxa"/>
            <w:vMerge/>
            <w:vAlign w:val="center"/>
          </w:tcPr>
          <w:p w:rsidR="00925AA4" w:rsidRDefault="00925AA4" w:rsidP="008379F6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D22392" w:rsidRPr="00D157D5" w:rsidTr="002451F4">
        <w:trPr>
          <w:cantSplit/>
          <w:tblHeader/>
        </w:trPr>
        <w:tc>
          <w:tcPr>
            <w:tcW w:w="2410" w:type="dxa"/>
            <w:gridSpan w:val="4"/>
            <w:vAlign w:val="center"/>
          </w:tcPr>
          <w:p w:rsidR="00D22392" w:rsidRPr="00D157D5" w:rsidRDefault="00D22392" w:rsidP="002451F4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lastRenderedPageBreak/>
              <w:t>考查要素</w:t>
            </w:r>
          </w:p>
        </w:tc>
        <w:tc>
          <w:tcPr>
            <w:tcW w:w="5954" w:type="dxa"/>
            <w:vAlign w:val="center"/>
          </w:tcPr>
          <w:p w:rsidR="00D22392" w:rsidRPr="00D157D5" w:rsidRDefault="00D22392" w:rsidP="002451F4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考查点</w:t>
            </w:r>
          </w:p>
        </w:tc>
        <w:tc>
          <w:tcPr>
            <w:tcW w:w="992" w:type="dxa"/>
            <w:vAlign w:val="center"/>
          </w:tcPr>
          <w:p w:rsidR="00D22392" w:rsidRPr="00D157D5" w:rsidRDefault="007B1FF6" w:rsidP="002451F4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分值</w:t>
            </w:r>
          </w:p>
        </w:tc>
      </w:tr>
      <w:tr w:rsidR="007B1FF6" w:rsidRPr="00D157D5" w:rsidTr="002451F4">
        <w:trPr>
          <w:cantSplit/>
          <w:tblHeader/>
        </w:trPr>
        <w:tc>
          <w:tcPr>
            <w:tcW w:w="1135" w:type="dxa"/>
            <w:gridSpan w:val="3"/>
            <w:vMerge w:val="restart"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课程</w:t>
            </w:r>
          </w:p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评价</w:t>
            </w:r>
          </w:p>
        </w:tc>
        <w:tc>
          <w:tcPr>
            <w:tcW w:w="1275" w:type="dxa"/>
            <w:vMerge w:val="restart"/>
            <w:vAlign w:val="center"/>
          </w:tcPr>
          <w:p w:rsidR="007B1FF6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专家同行评价</w:t>
            </w:r>
          </w:p>
        </w:tc>
        <w:tc>
          <w:tcPr>
            <w:tcW w:w="5954" w:type="dxa"/>
            <w:vAlign w:val="center"/>
          </w:tcPr>
          <w:p w:rsidR="007B1FF6" w:rsidRPr="00D157D5" w:rsidRDefault="007B1FF6" w:rsidP="00A0071C">
            <w:pPr>
              <w:spacing w:line="560" w:lineRule="exact"/>
              <w:ind w:left="205" w:hangingChars="64" w:hanging="205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课程目标有效达成</w:t>
            </w:r>
          </w:p>
        </w:tc>
        <w:tc>
          <w:tcPr>
            <w:tcW w:w="992" w:type="dxa"/>
            <w:vMerge w:val="restart"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8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7B1FF6" w:rsidRPr="00D157D5" w:rsidTr="002451F4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7B1FF6" w:rsidRPr="00D157D5" w:rsidRDefault="007B1FF6" w:rsidP="00A0071C">
            <w:pPr>
              <w:spacing w:line="560" w:lineRule="exact"/>
              <w:ind w:left="205" w:hangingChars="64" w:hanging="205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校内督导评价良好</w:t>
            </w:r>
          </w:p>
        </w:tc>
        <w:tc>
          <w:tcPr>
            <w:tcW w:w="992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B1FF6" w:rsidRPr="00D157D5" w:rsidTr="002451F4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7B1FF6" w:rsidRPr="00D157D5" w:rsidRDefault="007B1FF6" w:rsidP="00925AA4">
            <w:pPr>
              <w:spacing w:line="560" w:lineRule="exact"/>
              <w:ind w:left="205" w:hangingChars="64" w:hanging="205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有效挖掘</w:t>
            </w:r>
            <w:r w:rsidR="00925AA4">
              <w:rPr>
                <w:rFonts w:ascii="Times New Roman" w:eastAsia="仿宋_GB2312" w:hAnsi="Times New Roman" w:hint="eastAsia"/>
                <w:sz w:val="32"/>
                <w:szCs w:val="32"/>
              </w:rPr>
              <w:t>专业知识中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的思政元素</w:t>
            </w:r>
          </w:p>
        </w:tc>
        <w:tc>
          <w:tcPr>
            <w:tcW w:w="992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B1FF6" w:rsidRPr="00D157D5" w:rsidTr="002451F4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B1FF6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学生</w:t>
            </w:r>
          </w:p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评教</w:t>
            </w:r>
          </w:p>
        </w:tc>
        <w:tc>
          <w:tcPr>
            <w:tcW w:w="5954" w:type="dxa"/>
            <w:vAlign w:val="center"/>
          </w:tcPr>
          <w:p w:rsidR="007B1FF6" w:rsidRPr="00D157D5" w:rsidRDefault="007B1FF6" w:rsidP="00AC617A">
            <w:pPr>
              <w:spacing w:line="560" w:lineRule="exact"/>
              <w:ind w:left="205" w:hangingChars="64" w:hanging="205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对本课程接受程度高、喜闻乐见</w:t>
            </w:r>
          </w:p>
        </w:tc>
        <w:tc>
          <w:tcPr>
            <w:tcW w:w="992" w:type="dxa"/>
            <w:vMerge w:val="restart"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7</w:t>
            </w:r>
            <w:r w:rsidRPr="007B1FF6"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7B1FF6" w:rsidRPr="00D157D5" w:rsidTr="002451F4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7B1FF6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7B1FF6" w:rsidRPr="00D157D5" w:rsidRDefault="007B1FF6" w:rsidP="00AC617A">
            <w:pPr>
              <w:spacing w:line="560" w:lineRule="exact"/>
              <w:ind w:left="205" w:hangingChars="64" w:hanging="205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学生评价良好</w:t>
            </w:r>
          </w:p>
        </w:tc>
        <w:tc>
          <w:tcPr>
            <w:tcW w:w="992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B1FF6" w:rsidRPr="00D157D5" w:rsidTr="002451F4">
        <w:trPr>
          <w:cantSplit/>
          <w:tblHeader/>
        </w:trPr>
        <w:tc>
          <w:tcPr>
            <w:tcW w:w="1135" w:type="dxa"/>
            <w:gridSpan w:val="3"/>
            <w:vMerge w:val="restart"/>
            <w:vAlign w:val="center"/>
          </w:tcPr>
          <w:p w:rsidR="007B1FF6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课程教师</w:t>
            </w:r>
          </w:p>
        </w:tc>
        <w:tc>
          <w:tcPr>
            <w:tcW w:w="1275" w:type="dxa"/>
            <w:vMerge w:val="restart"/>
            <w:vAlign w:val="center"/>
          </w:tcPr>
          <w:p w:rsidR="007B1FF6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负责人</w:t>
            </w:r>
          </w:p>
        </w:tc>
        <w:tc>
          <w:tcPr>
            <w:tcW w:w="5954" w:type="dxa"/>
            <w:vAlign w:val="center"/>
          </w:tcPr>
          <w:p w:rsidR="007B1FF6" w:rsidRPr="002B04BE" w:rsidRDefault="007B1FF6" w:rsidP="007B1FF6">
            <w:pPr>
              <w:spacing w:line="560" w:lineRule="exact"/>
              <w:ind w:left="205" w:hangingChars="64" w:hanging="205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坚持“四个相统一”，</w:t>
            </w:r>
            <w:r w:rsidRPr="002B04BE">
              <w:rPr>
                <w:rFonts w:ascii="Times New Roman" w:eastAsia="仿宋_GB2312" w:hAnsi="Times New Roman" w:hint="eastAsia"/>
                <w:sz w:val="32"/>
                <w:szCs w:val="32"/>
              </w:rPr>
              <w:t>师德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师风良好</w:t>
            </w:r>
          </w:p>
        </w:tc>
        <w:tc>
          <w:tcPr>
            <w:tcW w:w="992" w:type="dxa"/>
            <w:vMerge w:val="restart"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7B1FF6">
              <w:rPr>
                <w:rFonts w:ascii="Times New Roman" w:eastAsia="仿宋_GB2312" w:hAnsi="Times New Roman" w:hint="eastAsia"/>
                <w:sz w:val="32"/>
                <w:szCs w:val="32"/>
              </w:rPr>
              <w:t>8</w:t>
            </w:r>
            <w:r w:rsidRPr="007B1FF6"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7B1FF6" w:rsidRPr="00D157D5" w:rsidTr="002451F4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7B1FF6" w:rsidRPr="00D157D5" w:rsidRDefault="007B1FF6" w:rsidP="007B1FF6">
            <w:pPr>
              <w:spacing w:line="560" w:lineRule="exact"/>
              <w:ind w:left="205" w:hangingChars="64" w:hanging="205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组织能力强，带头作用明显</w:t>
            </w:r>
          </w:p>
        </w:tc>
        <w:tc>
          <w:tcPr>
            <w:tcW w:w="992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B1FF6" w:rsidRPr="00D157D5" w:rsidTr="002451F4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7B1FF6" w:rsidRPr="00D157D5" w:rsidRDefault="00925AA4" w:rsidP="00925AA4">
            <w:pPr>
              <w:spacing w:line="560" w:lineRule="exact"/>
              <w:ind w:leftChars="16" w:left="34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专业</w:t>
            </w:r>
            <w:r w:rsidR="007B1FF6">
              <w:rPr>
                <w:rFonts w:ascii="Times New Roman" w:eastAsia="仿宋_GB2312" w:hAnsi="Times New Roman" w:hint="eastAsia"/>
                <w:sz w:val="32"/>
                <w:szCs w:val="32"/>
              </w:rPr>
              <w:t>知识丰富，</w:t>
            </w:r>
            <w:r w:rsidR="007B1FF6" w:rsidRPr="002B04BE">
              <w:rPr>
                <w:rFonts w:ascii="Times New Roman" w:eastAsia="仿宋_GB2312" w:hAnsi="Times New Roman" w:hint="eastAsia"/>
                <w:sz w:val="32"/>
                <w:szCs w:val="32"/>
              </w:rPr>
              <w:t>教学能力强，教学经验丰富，教学特色鲜明</w:t>
            </w:r>
          </w:p>
        </w:tc>
        <w:tc>
          <w:tcPr>
            <w:tcW w:w="992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094598" w:rsidRPr="00D157D5" w:rsidTr="002451F4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094598" w:rsidRPr="00D157D5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94598" w:rsidRPr="00F11042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11042">
              <w:rPr>
                <w:rFonts w:ascii="Times New Roman" w:eastAsia="仿宋_GB2312" w:hAnsi="Times New Roman" w:hint="eastAsia"/>
                <w:sz w:val="32"/>
                <w:szCs w:val="32"/>
              </w:rPr>
              <w:t>团队</w:t>
            </w:r>
          </w:p>
          <w:p w:rsidR="00094598" w:rsidRPr="00D157D5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11042">
              <w:rPr>
                <w:rFonts w:ascii="Times New Roman" w:eastAsia="仿宋_GB2312" w:hAnsi="Times New Roman" w:hint="eastAsia"/>
                <w:sz w:val="32"/>
                <w:szCs w:val="32"/>
              </w:rPr>
              <w:t>建设</w:t>
            </w:r>
          </w:p>
        </w:tc>
        <w:tc>
          <w:tcPr>
            <w:tcW w:w="5954" w:type="dxa"/>
            <w:vAlign w:val="center"/>
          </w:tcPr>
          <w:p w:rsidR="00094598" w:rsidRPr="00D157D5" w:rsidRDefault="00094598" w:rsidP="00AC617A">
            <w:pPr>
              <w:spacing w:line="560" w:lineRule="exact"/>
              <w:ind w:left="205" w:hangingChars="64" w:hanging="205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师德师风良好</w:t>
            </w:r>
          </w:p>
        </w:tc>
        <w:tc>
          <w:tcPr>
            <w:tcW w:w="992" w:type="dxa"/>
            <w:vMerge w:val="restart"/>
            <w:vAlign w:val="center"/>
          </w:tcPr>
          <w:p w:rsidR="00094598" w:rsidRPr="00D157D5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094598">
              <w:rPr>
                <w:rFonts w:ascii="Times New Roman" w:eastAsia="仿宋_GB2312" w:hAnsi="Times New Roman" w:hint="eastAsia"/>
                <w:sz w:val="32"/>
                <w:szCs w:val="32"/>
              </w:rPr>
              <w:t>7</w:t>
            </w:r>
            <w:r w:rsidRPr="00094598"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094598" w:rsidRPr="00D157D5" w:rsidTr="002451F4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094598" w:rsidRPr="00D157D5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094598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094598" w:rsidRPr="00D157D5" w:rsidRDefault="00094598" w:rsidP="00AC617A">
            <w:pPr>
              <w:spacing w:line="560" w:lineRule="exact"/>
              <w:ind w:left="205" w:hangingChars="64" w:hanging="205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专业、学缘、年龄结构合理</w:t>
            </w:r>
          </w:p>
        </w:tc>
        <w:tc>
          <w:tcPr>
            <w:tcW w:w="992" w:type="dxa"/>
            <w:vMerge/>
            <w:vAlign w:val="center"/>
          </w:tcPr>
          <w:p w:rsidR="00094598" w:rsidRPr="00D157D5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094598" w:rsidRPr="00D157D5" w:rsidTr="00094598">
        <w:trPr>
          <w:cantSplit/>
          <w:trHeight w:val="426"/>
          <w:tblHeader/>
        </w:trPr>
        <w:tc>
          <w:tcPr>
            <w:tcW w:w="1135" w:type="dxa"/>
            <w:gridSpan w:val="3"/>
            <w:vMerge/>
            <w:vAlign w:val="center"/>
          </w:tcPr>
          <w:p w:rsidR="00094598" w:rsidRPr="00D157D5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094598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094598" w:rsidRPr="00D157D5" w:rsidRDefault="00094598" w:rsidP="00AC617A">
            <w:pPr>
              <w:spacing w:line="56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教师专业能力、教学态度，授课质量俱佳</w:t>
            </w:r>
          </w:p>
        </w:tc>
        <w:tc>
          <w:tcPr>
            <w:tcW w:w="992" w:type="dxa"/>
            <w:vMerge/>
            <w:vAlign w:val="center"/>
          </w:tcPr>
          <w:p w:rsidR="00094598" w:rsidRPr="00D157D5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B1FF6" w:rsidRPr="00D157D5" w:rsidTr="002451F4">
        <w:trPr>
          <w:cantSplit/>
          <w:trHeight w:val="437"/>
          <w:tblHeader/>
        </w:trPr>
        <w:tc>
          <w:tcPr>
            <w:tcW w:w="1135" w:type="dxa"/>
            <w:gridSpan w:val="3"/>
            <w:vMerge w:val="restart"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加分项</w:t>
            </w:r>
          </w:p>
        </w:tc>
        <w:tc>
          <w:tcPr>
            <w:tcW w:w="1275" w:type="dxa"/>
            <w:vMerge w:val="restart"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课程</w:t>
            </w:r>
          </w:p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特色</w:t>
            </w:r>
          </w:p>
        </w:tc>
        <w:tc>
          <w:tcPr>
            <w:tcW w:w="5954" w:type="dxa"/>
            <w:vAlign w:val="center"/>
          </w:tcPr>
          <w:p w:rsidR="007B1FF6" w:rsidRPr="00D157D5" w:rsidRDefault="007B1FF6" w:rsidP="00AC617A">
            <w:pPr>
              <w:spacing w:line="56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本课程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改革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后的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创新点</w:t>
            </w:r>
          </w:p>
        </w:tc>
        <w:tc>
          <w:tcPr>
            <w:tcW w:w="992" w:type="dxa"/>
            <w:vMerge w:val="restart"/>
            <w:vAlign w:val="center"/>
          </w:tcPr>
          <w:p w:rsidR="007B1FF6" w:rsidRPr="00D157D5" w:rsidRDefault="007B1FF6" w:rsidP="007B1FF6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10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7B1FF6" w:rsidRPr="00D157D5" w:rsidTr="002451F4">
        <w:trPr>
          <w:cantSplit/>
          <w:trHeight w:val="437"/>
          <w:tblHeader/>
        </w:trPr>
        <w:tc>
          <w:tcPr>
            <w:tcW w:w="1135" w:type="dxa"/>
            <w:gridSpan w:val="3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7B1FF6" w:rsidRDefault="007B1FF6" w:rsidP="00AC617A">
            <w:pPr>
              <w:spacing w:line="56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与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同类课程相比较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特色与亮点</w:t>
            </w:r>
          </w:p>
        </w:tc>
        <w:tc>
          <w:tcPr>
            <w:tcW w:w="992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AC617A" w:rsidRPr="00AC617A" w:rsidRDefault="00AC617A" w:rsidP="00AC617A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:rsidR="008D0CA8" w:rsidRDefault="008D0CA8" w:rsidP="00D3392B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sectPr w:rsidR="008D0CA8" w:rsidSect="005A14A3">
      <w:pgSz w:w="11906" w:h="16838"/>
      <w:pgMar w:top="2098" w:right="1531" w:bottom="209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C0D" w:rsidRDefault="006D3C0D">
      <w:r>
        <w:separator/>
      </w:r>
    </w:p>
  </w:endnote>
  <w:endnote w:type="continuationSeparator" w:id="0">
    <w:p w:rsidR="006D3C0D" w:rsidRDefault="006D3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C0D" w:rsidRDefault="006D3C0D">
      <w:r>
        <w:separator/>
      </w:r>
    </w:p>
  </w:footnote>
  <w:footnote w:type="continuationSeparator" w:id="0">
    <w:p w:rsidR="006D3C0D" w:rsidRDefault="006D3C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55681"/>
    <w:multiLevelType w:val="multilevel"/>
    <w:tmpl w:val="3145568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6AE3"/>
    <w:rsid w:val="000150D3"/>
    <w:rsid w:val="000255C2"/>
    <w:rsid w:val="0002726F"/>
    <w:rsid w:val="0002751E"/>
    <w:rsid w:val="00032087"/>
    <w:rsid w:val="00032292"/>
    <w:rsid w:val="0003328C"/>
    <w:rsid w:val="0004157F"/>
    <w:rsid w:val="000445E2"/>
    <w:rsid w:val="00052417"/>
    <w:rsid w:val="000535D3"/>
    <w:rsid w:val="00054487"/>
    <w:rsid w:val="00054F6E"/>
    <w:rsid w:val="00056470"/>
    <w:rsid w:val="00056651"/>
    <w:rsid w:val="000627E8"/>
    <w:rsid w:val="000659B6"/>
    <w:rsid w:val="00065B51"/>
    <w:rsid w:val="0006667B"/>
    <w:rsid w:val="00080E9F"/>
    <w:rsid w:val="00081CB0"/>
    <w:rsid w:val="00094598"/>
    <w:rsid w:val="000B001D"/>
    <w:rsid w:val="000D347B"/>
    <w:rsid w:val="000D584D"/>
    <w:rsid w:val="000E0317"/>
    <w:rsid w:val="000E07D0"/>
    <w:rsid w:val="000F178D"/>
    <w:rsid w:val="001016C2"/>
    <w:rsid w:val="00101DF4"/>
    <w:rsid w:val="00115D2E"/>
    <w:rsid w:val="00126491"/>
    <w:rsid w:val="00151355"/>
    <w:rsid w:val="00152B38"/>
    <w:rsid w:val="00155C9B"/>
    <w:rsid w:val="00166855"/>
    <w:rsid w:val="00171601"/>
    <w:rsid w:val="001767EC"/>
    <w:rsid w:val="001856DC"/>
    <w:rsid w:val="00191CE8"/>
    <w:rsid w:val="00193C37"/>
    <w:rsid w:val="001A124F"/>
    <w:rsid w:val="001B2BEB"/>
    <w:rsid w:val="001B3F4D"/>
    <w:rsid w:val="001C442D"/>
    <w:rsid w:val="001C7442"/>
    <w:rsid w:val="001C79C1"/>
    <w:rsid w:val="001F2A73"/>
    <w:rsid w:val="001F3B3D"/>
    <w:rsid w:val="002075D5"/>
    <w:rsid w:val="00213BC4"/>
    <w:rsid w:val="00213C03"/>
    <w:rsid w:val="002157AF"/>
    <w:rsid w:val="00216E89"/>
    <w:rsid w:val="002246A3"/>
    <w:rsid w:val="00225660"/>
    <w:rsid w:val="002307BA"/>
    <w:rsid w:val="00231582"/>
    <w:rsid w:val="002363E9"/>
    <w:rsid w:val="00236980"/>
    <w:rsid w:val="00244338"/>
    <w:rsid w:val="00250998"/>
    <w:rsid w:val="0025416B"/>
    <w:rsid w:val="00266C45"/>
    <w:rsid w:val="00266F49"/>
    <w:rsid w:val="00280501"/>
    <w:rsid w:val="00280766"/>
    <w:rsid w:val="00283E67"/>
    <w:rsid w:val="00290D74"/>
    <w:rsid w:val="002A5B32"/>
    <w:rsid w:val="002D0D98"/>
    <w:rsid w:val="002D0DC0"/>
    <w:rsid w:val="002D1C3F"/>
    <w:rsid w:val="002D1D29"/>
    <w:rsid w:val="002E5C1F"/>
    <w:rsid w:val="002F08DB"/>
    <w:rsid w:val="002F209A"/>
    <w:rsid w:val="002F2B73"/>
    <w:rsid w:val="002F3DBF"/>
    <w:rsid w:val="00300815"/>
    <w:rsid w:val="003015AF"/>
    <w:rsid w:val="00301CD4"/>
    <w:rsid w:val="00306BD5"/>
    <w:rsid w:val="00312B64"/>
    <w:rsid w:val="00313B1A"/>
    <w:rsid w:val="00320359"/>
    <w:rsid w:val="00320D96"/>
    <w:rsid w:val="00322F19"/>
    <w:rsid w:val="00326E7B"/>
    <w:rsid w:val="00332166"/>
    <w:rsid w:val="00337BFE"/>
    <w:rsid w:val="0034563D"/>
    <w:rsid w:val="0034624E"/>
    <w:rsid w:val="00352FA4"/>
    <w:rsid w:val="003558E8"/>
    <w:rsid w:val="00360BAA"/>
    <w:rsid w:val="00372C7B"/>
    <w:rsid w:val="00382906"/>
    <w:rsid w:val="00382A6A"/>
    <w:rsid w:val="0038373E"/>
    <w:rsid w:val="00383845"/>
    <w:rsid w:val="00384AA7"/>
    <w:rsid w:val="00386FD4"/>
    <w:rsid w:val="003A1401"/>
    <w:rsid w:val="003A4B98"/>
    <w:rsid w:val="003A4E51"/>
    <w:rsid w:val="003A5F66"/>
    <w:rsid w:val="003A79FC"/>
    <w:rsid w:val="003C1928"/>
    <w:rsid w:val="003C35AB"/>
    <w:rsid w:val="003C51FF"/>
    <w:rsid w:val="003D3A4D"/>
    <w:rsid w:val="003E0005"/>
    <w:rsid w:val="003E3ECA"/>
    <w:rsid w:val="003E6C86"/>
    <w:rsid w:val="003F1F96"/>
    <w:rsid w:val="003F50F6"/>
    <w:rsid w:val="003F5653"/>
    <w:rsid w:val="00403D0A"/>
    <w:rsid w:val="00404D7D"/>
    <w:rsid w:val="004052CD"/>
    <w:rsid w:val="00410FF4"/>
    <w:rsid w:val="00424FC8"/>
    <w:rsid w:val="0042709E"/>
    <w:rsid w:val="00432E09"/>
    <w:rsid w:val="00437256"/>
    <w:rsid w:val="004522A9"/>
    <w:rsid w:val="00455D6C"/>
    <w:rsid w:val="004662CD"/>
    <w:rsid w:val="00484EBA"/>
    <w:rsid w:val="0048706D"/>
    <w:rsid w:val="00487D19"/>
    <w:rsid w:val="0049704C"/>
    <w:rsid w:val="004A0E9F"/>
    <w:rsid w:val="004B5C6A"/>
    <w:rsid w:val="004C5EF1"/>
    <w:rsid w:val="004D49E1"/>
    <w:rsid w:val="004D7166"/>
    <w:rsid w:val="004E3452"/>
    <w:rsid w:val="004E55BD"/>
    <w:rsid w:val="004E7F6E"/>
    <w:rsid w:val="004F2A7B"/>
    <w:rsid w:val="004F6AE3"/>
    <w:rsid w:val="0050700D"/>
    <w:rsid w:val="005138AE"/>
    <w:rsid w:val="00516E63"/>
    <w:rsid w:val="005227CF"/>
    <w:rsid w:val="00527583"/>
    <w:rsid w:val="0053109D"/>
    <w:rsid w:val="00533A85"/>
    <w:rsid w:val="00535AE0"/>
    <w:rsid w:val="0055224A"/>
    <w:rsid w:val="00555493"/>
    <w:rsid w:val="0056572D"/>
    <w:rsid w:val="00573156"/>
    <w:rsid w:val="005758D0"/>
    <w:rsid w:val="00581C93"/>
    <w:rsid w:val="0058438F"/>
    <w:rsid w:val="00585598"/>
    <w:rsid w:val="00586040"/>
    <w:rsid w:val="00587C5A"/>
    <w:rsid w:val="00593A5B"/>
    <w:rsid w:val="0059601A"/>
    <w:rsid w:val="00596050"/>
    <w:rsid w:val="00596178"/>
    <w:rsid w:val="005A14A3"/>
    <w:rsid w:val="005A65E4"/>
    <w:rsid w:val="005B1F2A"/>
    <w:rsid w:val="005C3157"/>
    <w:rsid w:val="005D2DD5"/>
    <w:rsid w:val="005D5F58"/>
    <w:rsid w:val="005E5212"/>
    <w:rsid w:val="005E5758"/>
    <w:rsid w:val="005F494C"/>
    <w:rsid w:val="00602347"/>
    <w:rsid w:val="006069F0"/>
    <w:rsid w:val="00606FE0"/>
    <w:rsid w:val="00611187"/>
    <w:rsid w:val="0061232C"/>
    <w:rsid w:val="00613A56"/>
    <w:rsid w:val="00622297"/>
    <w:rsid w:val="00622593"/>
    <w:rsid w:val="00623FB9"/>
    <w:rsid w:val="006422DA"/>
    <w:rsid w:val="0064295C"/>
    <w:rsid w:val="00651822"/>
    <w:rsid w:val="00651AC9"/>
    <w:rsid w:val="00655788"/>
    <w:rsid w:val="006603D6"/>
    <w:rsid w:val="00660D32"/>
    <w:rsid w:val="00666E62"/>
    <w:rsid w:val="00672847"/>
    <w:rsid w:val="00690755"/>
    <w:rsid w:val="006A47B0"/>
    <w:rsid w:val="006B6EF5"/>
    <w:rsid w:val="006B790D"/>
    <w:rsid w:val="006C4187"/>
    <w:rsid w:val="006D080E"/>
    <w:rsid w:val="006D3C0D"/>
    <w:rsid w:val="006D3D0C"/>
    <w:rsid w:val="006F273B"/>
    <w:rsid w:val="0070102C"/>
    <w:rsid w:val="00701305"/>
    <w:rsid w:val="00702F3D"/>
    <w:rsid w:val="00707D69"/>
    <w:rsid w:val="00711422"/>
    <w:rsid w:val="00712B5B"/>
    <w:rsid w:val="00720715"/>
    <w:rsid w:val="00721645"/>
    <w:rsid w:val="00721A09"/>
    <w:rsid w:val="00721E2F"/>
    <w:rsid w:val="007227EF"/>
    <w:rsid w:val="00722A79"/>
    <w:rsid w:val="00723C39"/>
    <w:rsid w:val="007318F0"/>
    <w:rsid w:val="00731E6F"/>
    <w:rsid w:val="00737829"/>
    <w:rsid w:val="00740D85"/>
    <w:rsid w:val="00753345"/>
    <w:rsid w:val="00753CFF"/>
    <w:rsid w:val="007653D4"/>
    <w:rsid w:val="00765564"/>
    <w:rsid w:val="00765CE1"/>
    <w:rsid w:val="0076684F"/>
    <w:rsid w:val="0076691E"/>
    <w:rsid w:val="007747C5"/>
    <w:rsid w:val="00786EA9"/>
    <w:rsid w:val="0079203F"/>
    <w:rsid w:val="007A5937"/>
    <w:rsid w:val="007B1FF6"/>
    <w:rsid w:val="007B5651"/>
    <w:rsid w:val="007C2B04"/>
    <w:rsid w:val="007D37E3"/>
    <w:rsid w:val="007F5935"/>
    <w:rsid w:val="00801CE8"/>
    <w:rsid w:val="00803049"/>
    <w:rsid w:val="008032DD"/>
    <w:rsid w:val="00807F71"/>
    <w:rsid w:val="00820CDC"/>
    <w:rsid w:val="008272D4"/>
    <w:rsid w:val="00831F9C"/>
    <w:rsid w:val="00833ECA"/>
    <w:rsid w:val="008420DB"/>
    <w:rsid w:val="008630EB"/>
    <w:rsid w:val="0087030C"/>
    <w:rsid w:val="00873CF0"/>
    <w:rsid w:val="008775C3"/>
    <w:rsid w:val="008862E5"/>
    <w:rsid w:val="00886A2C"/>
    <w:rsid w:val="00893BAE"/>
    <w:rsid w:val="00895D89"/>
    <w:rsid w:val="008A2A42"/>
    <w:rsid w:val="008A5220"/>
    <w:rsid w:val="008C43D9"/>
    <w:rsid w:val="008D0CA8"/>
    <w:rsid w:val="008D0E56"/>
    <w:rsid w:val="008F766C"/>
    <w:rsid w:val="00901A44"/>
    <w:rsid w:val="0090660B"/>
    <w:rsid w:val="00910FE8"/>
    <w:rsid w:val="00913EBE"/>
    <w:rsid w:val="00914C72"/>
    <w:rsid w:val="00925AA4"/>
    <w:rsid w:val="00925F22"/>
    <w:rsid w:val="009304D5"/>
    <w:rsid w:val="00931348"/>
    <w:rsid w:val="00931E02"/>
    <w:rsid w:val="009328BC"/>
    <w:rsid w:val="0093510E"/>
    <w:rsid w:val="009421CD"/>
    <w:rsid w:val="009437F8"/>
    <w:rsid w:val="009439F7"/>
    <w:rsid w:val="009449DB"/>
    <w:rsid w:val="0095262F"/>
    <w:rsid w:val="00961BD2"/>
    <w:rsid w:val="00961EA8"/>
    <w:rsid w:val="0096463D"/>
    <w:rsid w:val="009720A0"/>
    <w:rsid w:val="00980B82"/>
    <w:rsid w:val="0099043C"/>
    <w:rsid w:val="00991FEF"/>
    <w:rsid w:val="009A090D"/>
    <w:rsid w:val="009A130E"/>
    <w:rsid w:val="009C006C"/>
    <w:rsid w:val="009C387E"/>
    <w:rsid w:val="009C3A5F"/>
    <w:rsid w:val="009D1793"/>
    <w:rsid w:val="009D4D0F"/>
    <w:rsid w:val="009D5806"/>
    <w:rsid w:val="009D60AA"/>
    <w:rsid w:val="009D78A9"/>
    <w:rsid w:val="009E1836"/>
    <w:rsid w:val="009E21A8"/>
    <w:rsid w:val="009F42B8"/>
    <w:rsid w:val="00A03331"/>
    <w:rsid w:val="00A10444"/>
    <w:rsid w:val="00A22A66"/>
    <w:rsid w:val="00A33475"/>
    <w:rsid w:val="00A34B9F"/>
    <w:rsid w:val="00A34BA1"/>
    <w:rsid w:val="00A36C66"/>
    <w:rsid w:val="00A44100"/>
    <w:rsid w:val="00A5110D"/>
    <w:rsid w:val="00A533A1"/>
    <w:rsid w:val="00A5387F"/>
    <w:rsid w:val="00A56B77"/>
    <w:rsid w:val="00A6670E"/>
    <w:rsid w:val="00A70519"/>
    <w:rsid w:val="00A744F9"/>
    <w:rsid w:val="00A8280E"/>
    <w:rsid w:val="00A930CE"/>
    <w:rsid w:val="00AA5C76"/>
    <w:rsid w:val="00AB0505"/>
    <w:rsid w:val="00AB6530"/>
    <w:rsid w:val="00AC099F"/>
    <w:rsid w:val="00AC46EF"/>
    <w:rsid w:val="00AC617A"/>
    <w:rsid w:val="00AD2A18"/>
    <w:rsid w:val="00AE0F1F"/>
    <w:rsid w:val="00AE2D6E"/>
    <w:rsid w:val="00AF44E9"/>
    <w:rsid w:val="00AF690E"/>
    <w:rsid w:val="00B068E8"/>
    <w:rsid w:val="00B10E76"/>
    <w:rsid w:val="00B17060"/>
    <w:rsid w:val="00B26183"/>
    <w:rsid w:val="00B27391"/>
    <w:rsid w:val="00B30110"/>
    <w:rsid w:val="00B304B1"/>
    <w:rsid w:val="00B33C82"/>
    <w:rsid w:val="00B35E1B"/>
    <w:rsid w:val="00B50457"/>
    <w:rsid w:val="00B5368C"/>
    <w:rsid w:val="00B54457"/>
    <w:rsid w:val="00B5457C"/>
    <w:rsid w:val="00B56211"/>
    <w:rsid w:val="00B57F41"/>
    <w:rsid w:val="00B67F77"/>
    <w:rsid w:val="00B70B2F"/>
    <w:rsid w:val="00B86A36"/>
    <w:rsid w:val="00BB6689"/>
    <w:rsid w:val="00BC2374"/>
    <w:rsid w:val="00BC284A"/>
    <w:rsid w:val="00BE10D7"/>
    <w:rsid w:val="00BE337E"/>
    <w:rsid w:val="00BE57AA"/>
    <w:rsid w:val="00BE7762"/>
    <w:rsid w:val="00C01193"/>
    <w:rsid w:val="00C11BD8"/>
    <w:rsid w:val="00C16A67"/>
    <w:rsid w:val="00C23472"/>
    <w:rsid w:val="00C234DF"/>
    <w:rsid w:val="00C23A9D"/>
    <w:rsid w:val="00C30C12"/>
    <w:rsid w:val="00C4026F"/>
    <w:rsid w:val="00C43D9F"/>
    <w:rsid w:val="00C51CCA"/>
    <w:rsid w:val="00C57346"/>
    <w:rsid w:val="00C6391E"/>
    <w:rsid w:val="00C644D4"/>
    <w:rsid w:val="00C65404"/>
    <w:rsid w:val="00C65C29"/>
    <w:rsid w:val="00C811E1"/>
    <w:rsid w:val="00C8153C"/>
    <w:rsid w:val="00C85363"/>
    <w:rsid w:val="00C94AA6"/>
    <w:rsid w:val="00CA024B"/>
    <w:rsid w:val="00CA0337"/>
    <w:rsid w:val="00CA336F"/>
    <w:rsid w:val="00CA4658"/>
    <w:rsid w:val="00CB09CC"/>
    <w:rsid w:val="00CB6BBE"/>
    <w:rsid w:val="00CC1971"/>
    <w:rsid w:val="00CD181B"/>
    <w:rsid w:val="00CF4A68"/>
    <w:rsid w:val="00CF62EB"/>
    <w:rsid w:val="00D0478C"/>
    <w:rsid w:val="00D06D63"/>
    <w:rsid w:val="00D12D9E"/>
    <w:rsid w:val="00D16641"/>
    <w:rsid w:val="00D22392"/>
    <w:rsid w:val="00D251DD"/>
    <w:rsid w:val="00D337BA"/>
    <w:rsid w:val="00D3392B"/>
    <w:rsid w:val="00D43DAC"/>
    <w:rsid w:val="00D61DC3"/>
    <w:rsid w:val="00D70E90"/>
    <w:rsid w:val="00D74090"/>
    <w:rsid w:val="00D7637B"/>
    <w:rsid w:val="00D87621"/>
    <w:rsid w:val="00D915E0"/>
    <w:rsid w:val="00D91609"/>
    <w:rsid w:val="00DA1A68"/>
    <w:rsid w:val="00DA50DB"/>
    <w:rsid w:val="00DB0A86"/>
    <w:rsid w:val="00DB0ACA"/>
    <w:rsid w:val="00DB11D2"/>
    <w:rsid w:val="00DB4EC1"/>
    <w:rsid w:val="00DB60D0"/>
    <w:rsid w:val="00DC34C3"/>
    <w:rsid w:val="00DC406E"/>
    <w:rsid w:val="00DD1EFB"/>
    <w:rsid w:val="00DD3C3F"/>
    <w:rsid w:val="00DD4FF1"/>
    <w:rsid w:val="00DE50C5"/>
    <w:rsid w:val="00DF7DEC"/>
    <w:rsid w:val="00E2247D"/>
    <w:rsid w:val="00E234EA"/>
    <w:rsid w:val="00E24C3E"/>
    <w:rsid w:val="00E30D56"/>
    <w:rsid w:val="00E4681F"/>
    <w:rsid w:val="00E517F7"/>
    <w:rsid w:val="00E61378"/>
    <w:rsid w:val="00E71934"/>
    <w:rsid w:val="00E75117"/>
    <w:rsid w:val="00E84387"/>
    <w:rsid w:val="00E924D2"/>
    <w:rsid w:val="00EA0DE4"/>
    <w:rsid w:val="00EA3D73"/>
    <w:rsid w:val="00EA581D"/>
    <w:rsid w:val="00EA77E3"/>
    <w:rsid w:val="00EB64C2"/>
    <w:rsid w:val="00EC3EAB"/>
    <w:rsid w:val="00EC4A5C"/>
    <w:rsid w:val="00EE0086"/>
    <w:rsid w:val="00EE5B99"/>
    <w:rsid w:val="00EF66CA"/>
    <w:rsid w:val="00EF73DA"/>
    <w:rsid w:val="00F02530"/>
    <w:rsid w:val="00F06146"/>
    <w:rsid w:val="00F11042"/>
    <w:rsid w:val="00F25C6C"/>
    <w:rsid w:val="00F3376D"/>
    <w:rsid w:val="00F37277"/>
    <w:rsid w:val="00F37F83"/>
    <w:rsid w:val="00F40680"/>
    <w:rsid w:val="00F41FF3"/>
    <w:rsid w:val="00F4239C"/>
    <w:rsid w:val="00F44318"/>
    <w:rsid w:val="00F4592B"/>
    <w:rsid w:val="00F45ABD"/>
    <w:rsid w:val="00F6035D"/>
    <w:rsid w:val="00F623F9"/>
    <w:rsid w:val="00F62A13"/>
    <w:rsid w:val="00F6448C"/>
    <w:rsid w:val="00F64767"/>
    <w:rsid w:val="00F7747A"/>
    <w:rsid w:val="00F81B00"/>
    <w:rsid w:val="00F9069E"/>
    <w:rsid w:val="00F90857"/>
    <w:rsid w:val="00F932F5"/>
    <w:rsid w:val="00F944C0"/>
    <w:rsid w:val="00F95E40"/>
    <w:rsid w:val="00F97018"/>
    <w:rsid w:val="00FA0554"/>
    <w:rsid w:val="00FB72CB"/>
    <w:rsid w:val="00FC0371"/>
    <w:rsid w:val="00FC2431"/>
    <w:rsid w:val="00FC376D"/>
    <w:rsid w:val="00FC5A53"/>
    <w:rsid w:val="00FC716C"/>
    <w:rsid w:val="00FD0E85"/>
    <w:rsid w:val="00FD4CE0"/>
    <w:rsid w:val="00FD5E32"/>
    <w:rsid w:val="00FD72A7"/>
    <w:rsid w:val="00FE14C8"/>
    <w:rsid w:val="00FF2D97"/>
    <w:rsid w:val="00FF325E"/>
    <w:rsid w:val="00FF4AF0"/>
    <w:rsid w:val="00FF5A67"/>
    <w:rsid w:val="0750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Normal (Web)" w:semiHidden="0" w:unhideWhenUsed="0" w:qFormat="1"/>
    <w:lsdException w:name="Balloon Text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C3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D3C3F"/>
    <w:rPr>
      <w:sz w:val="18"/>
      <w:szCs w:val="18"/>
    </w:rPr>
  </w:style>
  <w:style w:type="paragraph" w:styleId="a4">
    <w:name w:val="footer"/>
    <w:basedOn w:val="a"/>
    <w:link w:val="Char0"/>
    <w:uiPriority w:val="99"/>
    <w:rsid w:val="00DD3C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DD3C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rsid w:val="00DD3C3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page number"/>
    <w:uiPriority w:val="99"/>
    <w:rsid w:val="00DD3C3F"/>
    <w:rPr>
      <w:rFonts w:cs="Times New Roman"/>
    </w:rPr>
  </w:style>
  <w:style w:type="character" w:styleId="a8">
    <w:name w:val="Emphasis"/>
    <w:uiPriority w:val="99"/>
    <w:qFormat/>
    <w:locked/>
    <w:rsid w:val="00DD3C3F"/>
    <w:rPr>
      <w:rFonts w:cs="Times New Roman"/>
      <w:color w:val="CC0000"/>
      <w:sz w:val="24"/>
      <w:szCs w:val="24"/>
    </w:rPr>
  </w:style>
  <w:style w:type="table" w:styleId="a9">
    <w:name w:val="Table Grid"/>
    <w:basedOn w:val="a1"/>
    <w:uiPriority w:val="99"/>
    <w:rsid w:val="00DD3C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qFormat/>
    <w:locked/>
    <w:rsid w:val="00DD3C3F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DD3C3F"/>
    <w:rPr>
      <w:rFonts w:cs="Times New Roman"/>
      <w:sz w:val="18"/>
      <w:szCs w:val="18"/>
    </w:rPr>
  </w:style>
  <w:style w:type="paragraph" w:styleId="aa">
    <w:name w:val="List Paragraph"/>
    <w:basedOn w:val="a"/>
    <w:uiPriority w:val="99"/>
    <w:qFormat/>
    <w:rsid w:val="00DD3C3F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DD3C3F"/>
    <w:rPr>
      <w:kern w:val="2"/>
      <w:sz w:val="18"/>
      <w:szCs w:val="18"/>
    </w:rPr>
  </w:style>
  <w:style w:type="paragraph" w:styleId="ab">
    <w:name w:val="annotation text"/>
    <w:basedOn w:val="a"/>
    <w:link w:val="Char2"/>
    <w:uiPriority w:val="99"/>
    <w:unhideWhenUsed/>
    <w:rsid w:val="00D12D9E"/>
    <w:pPr>
      <w:jc w:val="left"/>
    </w:pPr>
  </w:style>
  <w:style w:type="character" w:customStyle="1" w:styleId="Char2">
    <w:name w:val="批注文字 Char"/>
    <w:basedOn w:val="a0"/>
    <w:link w:val="ab"/>
    <w:uiPriority w:val="99"/>
    <w:rsid w:val="00D12D9E"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Normal (Web)" w:semiHidden="0" w:unhideWhenUsed="0" w:qFormat="1"/>
    <w:lsdException w:name="Balloon Text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page number"/>
    <w:uiPriority w:val="99"/>
    <w:rPr>
      <w:rFonts w:cs="Times New Roman"/>
    </w:rPr>
  </w:style>
  <w:style w:type="character" w:styleId="a8">
    <w:name w:val="Emphasis"/>
    <w:uiPriority w:val="99"/>
    <w:qFormat/>
    <w:locked/>
    <w:rPr>
      <w:rFonts w:cs="Times New Roman"/>
      <w:color w:val="CC0000"/>
      <w:sz w:val="24"/>
      <w:szCs w:val="24"/>
    </w:rPr>
  </w:style>
  <w:style w:type="table" w:styleId="a9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Pr>
      <w:rFonts w:cs="Times New Roman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  <w:style w:type="paragraph" w:styleId="ab">
    <w:name w:val="annotation text"/>
    <w:basedOn w:val="a"/>
    <w:link w:val="Char2"/>
    <w:uiPriority w:val="99"/>
    <w:unhideWhenUsed/>
    <w:rsid w:val="00D12D9E"/>
    <w:pPr>
      <w:jc w:val="left"/>
    </w:pPr>
  </w:style>
  <w:style w:type="character" w:customStyle="1" w:styleId="Char2">
    <w:name w:val="批注文字 Char"/>
    <w:basedOn w:val="a0"/>
    <w:link w:val="ab"/>
    <w:uiPriority w:val="99"/>
    <w:rsid w:val="00D12D9E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A76B56-9E12-408A-8AAA-21BB0B115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郭晶</dc:creator>
  <cp:lastModifiedBy>Administrator</cp:lastModifiedBy>
  <cp:revision>5</cp:revision>
  <cp:lastPrinted>2018-05-31T05:46:00Z</cp:lastPrinted>
  <dcterms:created xsi:type="dcterms:W3CDTF">2018-06-13T00:53:00Z</dcterms:created>
  <dcterms:modified xsi:type="dcterms:W3CDTF">2018-06-13T04:05:00Z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